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etween w:color="000000" w:space="1" w:sz="4" w:val="single"/>
        </w:pBd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TEMATICKÝ, časový PLÁN       202</w:t>
      </w:r>
      <w:r w:rsidDel="00000000" w:rsidR="00000000" w:rsidRPr="00000000">
        <w:rPr>
          <w:sz w:val="20"/>
          <w:szCs w:val="20"/>
          <w:rtl w:val="0"/>
        </w:rPr>
        <w:t xml:space="preserve">5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/202</w:t>
      </w:r>
      <w:r w:rsidDel="00000000" w:rsidR="00000000" w:rsidRPr="00000000">
        <w:rPr>
          <w:sz w:val="20"/>
          <w:szCs w:val="20"/>
          <w:rtl w:val="0"/>
        </w:rPr>
        <w:t xml:space="preserve">6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  </w:t>
        <w:tab/>
        <w:tab/>
        <w:tab/>
        <w:t xml:space="preserve">                 vyučovací předmět: Informatika 4. třída</w:t>
        <w:tab/>
        <w:tab/>
        <w:tab/>
        <w:tab/>
        <w:t xml:space="preserve">                             ročník: </w:t>
      </w:r>
      <w:r w:rsidDel="00000000" w:rsidR="00000000" w:rsidRPr="00000000">
        <w:rPr>
          <w:color w:val="000000"/>
          <w:sz w:val="72"/>
          <w:szCs w:val="72"/>
          <w:rtl w:val="0"/>
        </w:rPr>
        <w:t xml:space="preserve">4.</w:t>
      </w:r>
      <w:r w:rsidDel="00000000" w:rsidR="00000000" w:rsidRPr="00000000">
        <w:rPr>
          <w:rtl w:val="0"/>
        </w:rPr>
      </w:r>
    </w:p>
    <w:tbl>
      <w:tblPr>
        <w:tblStyle w:val="Table1"/>
        <w:tblW w:w="15451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15"/>
        <w:gridCol w:w="3292"/>
        <w:gridCol w:w="2693"/>
        <w:gridCol w:w="2551"/>
        <w:tblGridChange w:id="0">
          <w:tblGrid>
            <w:gridCol w:w="6915"/>
            <w:gridCol w:w="3292"/>
            <w:gridCol w:w="2693"/>
            <w:gridCol w:w="255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cíl vyučovací hodiny</w:t>
            </w:r>
          </w:p>
          <w:p w:rsidR="00000000" w:rsidDel="00000000" w:rsidP="00000000" w:rsidRDefault="00000000" w:rsidRPr="00000000" w14:paraId="00000003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(konkretizovaný výstup)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5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(konkretizované učivo)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zaměření na rozvíjení klíčových kompetencí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poznámky</w:t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zařazená PT</w:t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učební materiály</w:t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rPr>
                <w:b w:val="1"/>
                <w:sz w:val="32"/>
                <w:szCs w:val="32"/>
                <w:highlight w:val="green"/>
              </w:rPr>
            </w:pPr>
            <w:r w:rsidDel="00000000" w:rsidR="00000000" w:rsidRPr="00000000">
              <w:rPr>
                <w:b w:val="1"/>
                <w:sz w:val="32"/>
                <w:szCs w:val="32"/>
                <w:highlight w:val="green"/>
                <w:rtl w:val="0"/>
              </w:rPr>
              <w:t xml:space="preserve">Září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Seznamuje se s technikou iPad, poučení o bezpečnosti práce</w:t>
            </w:r>
          </w:p>
          <w:p w:rsidR="00000000" w:rsidDel="00000000" w:rsidP="00000000" w:rsidRDefault="00000000" w:rsidRPr="00000000" w14:paraId="0000000E">
            <w:pPr>
              <w:widowControl w:val="0"/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Přímo ovládá postavu a vede ji k cíli krok za krokem</w:t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Vytváří pořadí pro sběr do krabice</w:t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Pracuje s podmínkou s jednoduchou podmínkou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Hledá číselný výraz dané hodnoty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Poučení o bezpečnosti práce, řád učebny 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Přihlašování do systému pomocí účtu. 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Základy algoritmizace Emil 3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4. hod</w:t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Přímé řízení postavy, čtení a interpretace záznamu pohybu</w:t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-Pořadí a jeho plánování, opakující se vzory, kroky, postupy</w:t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-Pravidla tvorby algoritmu, omezení příkazů, počtu kroků,</w:t>
            </w:r>
          </w:p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Kompetence pracovní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Dodržuje bezpečnostní a hygienická pravidla pro práci s výpočetní technikou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Kompetence občanské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Předvídá možná rizika i v nových situacích a prostorech a dodržuje známé zásady bezpečnosti při zábavě i práci.</w:t>
            </w:r>
          </w:p>
          <w:p w:rsidR="00000000" w:rsidDel="00000000" w:rsidP="00000000" w:rsidRDefault="00000000" w:rsidRPr="00000000" w14:paraId="0000003C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Výukový software Emil 3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0563c1"/>
                  <w:sz w:val="16"/>
                  <w:szCs w:val="16"/>
                  <w:u w:val="single"/>
                  <w:rtl w:val="0"/>
                </w:rPr>
                <w:t xml:space="preserve">Svět 1 – Emil sběrač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Pracovní sešit str. 3-15</w:t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Metodická příručka str. 9-43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rPr>
                <w:b w:val="1"/>
                <w:sz w:val="32"/>
                <w:szCs w:val="32"/>
                <w:highlight w:val="green"/>
              </w:rPr>
            </w:pPr>
            <w:r w:rsidDel="00000000" w:rsidR="00000000" w:rsidRPr="00000000">
              <w:rPr>
                <w:b w:val="1"/>
                <w:sz w:val="32"/>
                <w:szCs w:val="32"/>
                <w:highlight w:val="green"/>
                <w:rtl w:val="0"/>
              </w:rPr>
              <w:t xml:space="preserve">Říjen</w:t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Vytvoří postup pro postavu ke splnění úkolu</w:t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Hledá různé postupy vedoucí k cíli</w:t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Hledá vhodný postup při omezení nástrojů či počtu kroků</w:t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Posoudí, jestli daný postup vede k splnění úkolu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Základy algoritmizace Emil 3</w:t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4. hod</w:t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Přímé řízení postavy, čtení a interpretace záznamu pohybu</w:t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-Pořadí a jeho plánování, opakující se vzory, kroky, postupy</w:t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-Pravidla tvorby algoritmu, omezení příkazů, počtu kroků,</w:t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Kompetence k učení </w:t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Pořizuje si takové poznámky, které mu pomohou při praktické práci s technikou</w:t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Kompetence komunikativní</w:t>
            </w:r>
          </w:p>
          <w:p w:rsidR="00000000" w:rsidDel="00000000" w:rsidP="00000000" w:rsidRDefault="00000000" w:rsidRPr="00000000" w14:paraId="00000073">
            <w:pPr>
              <w:ind w:left="360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Při vyjadřování uspořádá informace logicky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Výukový software Emil 3</w:t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0563c1"/>
                  <w:sz w:val="16"/>
                  <w:szCs w:val="16"/>
                  <w:u w:val="single"/>
                  <w:rtl w:val="0"/>
                </w:rPr>
                <w:t xml:space="preserve">Svět 1 – Emil sběrač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Pracovní sešit str. 3-15</w:t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Metodická příručka str. 9-43</w:t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32"/>
                <w:szCs w:val="32"/>
                <w:highlight w:val="green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highlight w:val="green"/>
                <w:rtl w:val="0"/>
              </w:rPr>
              <w:t xml:space="preserve">Listopad</w:t>
            </w:r>
          </w:p>
          <w:p w:rsidR="00000000" w:rsidDel="00000000" w:rsidP="00000000" w:rsidRDefault="00000000" w:rsidRPr="00000000" w14:paraId="00000080">
            <w:pPr>
              <w:rPr>
                <w:b w:val="1"/>
                <w:sz w:val="32"/>
                <w:szCs w:val="3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         Na Chromebooku spusťte odkaz </w:t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0563c1"/>
                  <w:sz w:val="28"/>
                  <w:szCs w:val="28"/>
                  <w:u w:val="single"/>
                  <w:rtl w:val="0"/>
                </w:rPr>
                <w:t xml:space="preserve">http://home.pf.jcu.cz/jop/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 a zvolte</w:t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        „Spouštění na webovém prohlížeči“</w:t>
            </w:r>
          </w:p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Procvičuje motoriku při práci s myší a touchpadem</w:t>
            </w:r>
          </w:p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Jezdíme po obrazovce a klikáme myší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Přesouvá a seřazuje objekty</w:t>
            </w:r>
          </w:p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Taháme myší - taháme věci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Učí se kreslit čáry a tvary, vyplňuje objekty barvou</w:t>
            </w:r>
          </w:p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Kreslení čáry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Edituje digitální text, vytvoří obrázek</w:t>
            </w:r>
          </w:p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563c1"/>
                <w:sz w:val="22"/>
                <w:szCs w:val="22"/>
                <w:u w:val="single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Kreslení a vybarvování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b w:val="1"/>
                <w:sz w:val="32"/>
                <w:szCs w:val="3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hyperlink w:anchor="_heading=h.tyjcwt">
              <w:r w:rsidDel="00000000" w:rsidR="00000000" w:rsidRPr="00000000">
                <w:rPr>
                  <w:rFonts w:ascii="Arial" w:cs="Arial" w:eastAsia="Arial" w:hAnsi="Arial"/>
                  <w:color w:val="ff0000"/>
                  <w:sz w:val="22"/>
                  <w:szCs w:val="22"/>
                  <w:rtl w:val="0"/>
                </w:rPr>
                <w:t xml:space="preserve">Ovládání digitálního zařízení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4. hod</w:t>
            </w:r>
          </w:p>
          <w:p w:rsidR="00000000" w:rsidDel="00000000" w:rsidP="00000000" w:rsidRDefault="00000000" w:rsidRPr="00000000" w14:paraId="00000096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Pohyb po obrazovce a klikání myší.</w:t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Práce s touchpadem</w:t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Přesouvání objektů</w:t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Dvojklik myší</w:t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Kreslení čar v malování</w:t>
            </w:r>
          </w:p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Kreslení tvarů v malování </w:t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Vybarvování objektů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Kompetence k učení </w:t>
            </w:r>
          </w:p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Pořizuje si takové poznámky, které mu pomohou při praktické práci s technikou</w:t>
            </w:r>
          </w:p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Kompetence k řešení problémů</w:t>
            </w:r>
          </w:p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Srozumitelně zdůvodňuje a obhajuje svá řešení, závěry formuluje až po posouzení celého řešení</w:t>
            </w:r>
          </w:p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Učebnice Informatika pro </w:t>
            </w:r>
          </w:p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1. stupeň základní školy (Vaníček)</w:t>
            </w:r>
          </w:p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Kapitola: 1,2</w:t>
            </w:r>
          </w:p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Str. 4-13</w:t>
            </w:r>
          </w:p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Str. 14-20</w:t>
            </w:r>
          </w:p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0563c1"/>
                  <w:sz w:val="16"/>
                  <w:szCs w:val="16"/>
                  <w:u w:val="single"/>
                  <w:rtl w:val="0"/>
                </w:rPr>
                <w:t xml:space="preserve">Metodická příručka – Vaníček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Také online web:</w:t>
            </w:r>
          </w:p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http://home.pf.jcu.cz/jop/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rPr>
                <w:b w:val="1"/>
                <w:sz w:val="32"/>
                <w:szCs w:val="32"/>
                <w:highlight w:val="green"/>
              </w:rPr>
            </w:pPr>
            <w:r w:rsidDel="00000000" w:rsidR="00000000" w:rsidRPr="00000000">
              <w:rPr>
                <w:b w:val="1"/>
                <w:sz w:val="32"/>
                <w:szCs w:val="32"/>
                <w:highlight w:val="green"/>
                <w:rtl w:val="0"/>
              </w:rPr>
              <w:t xml:space="preserve">Prosinec</w:t>
            </w:r>
          </w:p>
          <w:p w:rsidR="00000000" w:rsidDel="00000000" w:rsidP="00000000" w:rsidRDefault="00000000" w:rsidRPr="00000000" w14:paraId="000000C3">
            <w:pPr>
              <w:rPr>
                <w:b w:val="1"/>
                <w:sz w:val="32"/>
                <w:szCs w:val="3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         Na Chromebooku spusťte odkaz </w:t>
            </w:r>
          </w:p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</w:t>
            </w:r>
            <w:hyperlink r:id="rId16">
              <w:r w:rsidDel="00000000" w:rsidR="00000000" w:rsidRPr="00000000">
                <w:rPr>
                  <w:rFonts w:ascii="Arial" w:cs="Arial" w:eastAsia="Arial" w:hAnsi="Arial"/>
                  <w:color w:val="0563c1"/>
                  <w:sz w:val="28"/>
                  <w:szCs w:val="28"/>
                  <w:u w:val="single"/>
                  <w:rtl w:val="0"/>
                </w:rPr>
                <w:t xml:space="preserve">http://home.pf.jcu.cz/jop/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 a zvolte</w:t>
            </w:r>
          </w:p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        „Spouštění na webovém prohlížeči“</w:t>
            </w:r>
          </w:p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Používá ovladače grafiky a tlačítka</w:t>
            </w:r>
          </w:p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hyperlink r:id="rId17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Používáme ovladače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Ovládá základní funkce klávesnice</w:t>
            </w:r>
          </w:p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hyperlink r:id="rId18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Psaní na klávesnici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Upravuje hotové texty</w:t>
            </w:r>
          </w:p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hyperlink r:id="rId19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Doplňování a úpravy textu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Přehrává soubory a identifikuje hudební nástroje</w:t>
            </w:r>
          </w:p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hyperlink r:id="rId20">
              <w:r w:rsidDel="00000000" w:rsidR="00000000" w:rsidRPr="00000000">
                <w:rPr>
                  <w:rFonts w:ascii="Arial" w:cs="Arial" w:eastAsia="Arial" w:hAnsi="Arial"/>
                  <w:color w:val="0563c1"/>
                  <w:sz w:val="22"/>
                  <w:szCs w:val="22"/>
                  <w:u w:val="single"/>
                  <w:rtl w:val="0"/>
                </w:rPr>
                <w:t xml:space="preserve">Přehrávání zvuku – spouštíme aplikace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ind w:left="3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hyperlink w:anchor="_heading=h.tyjcwt">
              <w:r w:rsidDel="00000000" w:rsidR="00000000" w:rsidRPr="00000000">
                <w:rPr>
                  <w:rFonts w:ascii="Arial" w:cs="Arial" w:eastAsia="Arial" w:hAnsi="Arial"/>
                  <w:color w:val="ff0000"/>
                  <w:sz w:val="22"/>
                  <w:szCs w:val="22"/>
                  <w:rtl w:val="0"/>
                </w:rPr>
                <w:t xml:space="preserve">Ovládání digitálního zařízení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4 hod</w:t>
            </w:r>
          </w:p>
          <w:p w:rsidR="00000000" w:rsidDel="00000000" w:rsidP="00000000" w:rsidRDefault="00000000" w:rsidRPr="00000000" w14:paraId="000000DB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Ovladače grafiky</w:t>
            </w:r>
          </w:p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Psaní na klávesnici </w:t>
            </w:r>
          </w:p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Úprava textu</w:t>
            </w:r>
          </w:p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Zvukové soubory</w:t>
            </w:r>
          </w:p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Spouštíme aplikace</w:t>
            </w:r>
          </w:p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Kompetence k učení </w:t>
            </w:r>
          </w:p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Ovlivňuje postup učení tak, aby pro něj bylo přínosné</w:t>
            </w:r>
          </w:p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Kompetence občanské</w:t>
            </w:r>
          </w:p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Předvídá možná rizika i v nových situacích a prostorech.</w:t>
            </w:r>
          </w:p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Učebnice Informatika pro </w:t>
            </w:r>
          </w:p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1. stupeň základní školy (Vaníček)</w:t>
            </w:r>
          </w:p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Kapitola: 1,2</w:t>
            </w:r>
          </w:p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Str. 4-13</w:t>
            </w:r>
          </w:p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Str. 14-20</w:t>
            </w:r>
          </w:p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hyperlink r:id="rId21">
              <w:r w:rsidDel="00000000" w:rsidR="00000000" w:rsidRPr="00000000">
                <w:rPr>
                  <w:rFonts w:ascii="Arial" w:cs="Arial" w:eastAsia="Arial" w:hAnsi="Arial"/>
                  <w:color w:val="0563c1"/>
                  <w:sz w:val="16"/>
                  <w:szCs w:val="16"/>
                  <w:u w:val="single"/>
                  <w:rtl w:val="0"/>
                </w:rPr>
                <w:t xml:space="preserve">Metodická příručka – Vaníček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Také online web:</w:t>
            </w:r>
          </w:p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hyperlink r:id="rId22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http://home.pf.jcu.cz/jop/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rPr>
                <w:b w:val="1"/>
                <w:sz w:val="32"/>
                <w:szCs w:val="32"/>
                <w:highlight w:val="green"/>
              </w:rPr>
            </w:pPr>
            <w:r w:rsidDel="00000000" w:rsidR="00000000" w:rsidRPr="00000000">
              <w:rPr>
                <w:b w:val="1"/>
                <w:sz w:val="32"/>
                <w:szCs w:val="32"/>
                <w:highlight w:val="green"/>
                <w:rtl w:val="0"/>
              </w:rPr>
              <w:t xml:space="preserve">Leden</w:t>
            </w:r>
          </w:p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Rozpozná opakující se vzory, kroky, postupy</w:t>
            </w:r>
          </w:p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Vykoná program podle záznamu.</w:t>
            </w:r>
          </w:p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Vyhledá a opraví chybu v postupu</w:t>
            </w:r>
          </w:p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Určuje polohy předmětů podle záznamu</w:t>
            </w:r>
          </w:p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Základy algoritmizace Emil 3</w:t>
            </w:r>
          </w:p>
          <w:p w:rsidR="00000000" w:rsidDel="00000000" w:rsidP="00000000" w:rsidRDefault="00000000" w:rsidRPr="00000000" w14:paraId="000001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4. hod</w:t>
            </w:r>
          </w:p>
          <w:p w:rsidR="00000000" w:rsidDel="00000000" w:rsidP="00000000" w:rsidRDefault="00000000" w:rsidRPr="00000000" w14:paraId="00000117">
            <w:pPr>
              <w:ind w:left="36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-Stav postavy, změna stavu nástrojem, dostupné nástroje, řetězení nástrojů</w:t>
            </w:r>
          </w:p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-Program a jeho vlastnosti, jeho vytváření, vykonání, úprava, oprava</w:t>
            </w:r>
          </w:p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Kompetence k učení</w:t>
            </w:r>
          </w:p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Při učení eliminuje rušivé podněty a vytváří optimální podmínky pro vlastní učení</w:t>
            </w:r>
          </w:p>
          <w:p w:rsidR="00000000" w:rsidDel="00000000" w:rsidP="00000000" w:rsidRDefault="00000000" w:rsidRPr="00000000" w14:paraId="0000012A">
            <w:pPr>
              <w:ind w:left="360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ind w:left="360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Kompetence k řešení problémů</w:t>
            </w:r>
          </w:p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Srozumitelně zdůvodňuje a obhajuje svá řešení, závěry formuluje až po posouzení celého řešení</w:t>
            </w:r>
          </w:p>
          <w:p w:rsidR="00000000" w:rsidDel="00000000" w:rsidP="00000000" w:rsidRDefault="00000000" w:rsidRPr="00000000" w14:paraId="0000012F">
            <w:pPr>
              <w:ind w:left="360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Výukový software Emil 3</w:t>
            </w:r>
          </w:p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hyperlink r:id="rId23">
              <w:r w:rsidDel="00000000" w:rsidR="00000000" w:rsidRPr="00000000">
                <w:rPr>
                  <w:rFonts w:ascii="Arial" w:cs="Arial" w:eastAsia="Arial" w:hAnsi="Arial"/>
                  <w:color w:val="0563c1"/>
                  <w:sz w:val="16"/>
                  <w:szCs w:val="16"/>
                  <w:u w:val="single"/>
                  <w:rtl w:val="0"/>
                </w:rPr>
                <w:t xml:space="preserve">Svět 1 – Emil sběrač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Pracovní sešit str. 3-15</w:t>
            </w:r>
          </w:p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Metodická příručka str. 9-43</w:t>
            </w:r>
          </w:p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7">
            <w:pPr>
              <w:rPr>
                <w:b w:val="1"/>
                <w:sz w:val="32"/>
                <w:szCs w:val="32"/>
                <w:highlight w:val="green"/>
              </w:rPr>
            </w:pPr>
            <w:r w:rsidDel="00000000" w:rsidR="00000000" w:rsidRPr="00000000">
              <w:rPr>
                <w:b w:val="1"/>
                <w:sz w:val="32"/>
                <w:szCs w:val="32"/>
                <w:highlight w:val="green"/>
                <w:rtl w:val="0"/>
              </w:rPr>
              <w:t xml:space="preserve">Únor</w:t>
            </w:r>
          </w:p>
          <w:p w:rsidR="00000000" w:rsidDel="00000000" w:rsidP="00000000" w:rsidRDefault="00000000" w:rsidRPr="00000000" w14:paraId="00000148">
            <w:pPr>
              <w:rPr>
                <w:b w:val="1"/>
                <w:sz w:val="32"/>
                <w:szCs w:val="3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Programuje cestu před vykonáním</w:t>
            </w:r>
          </w:p>
          <w:p w:rsidR="00000000" w:rsidDel="00000000" w:rsidP="00000000" w:rsidRDefault="00000000" w:rsidRPr="00000000" w14:paraId="000001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Vykoná program podle záznamu</w:t>
            </w:r>
          </w:p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Znamenává příkazy na panelu</w:t>
            </w:r>
          </w:p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Zaznamenává hromadné příkazy</w:t>
            </w:r>
          </w:p>
          <w:p w:rsidR="00000000" w:rsidDel="00000000" w:rsidP="00000000" w:rsidRDefault="00000000" w:rsidRPr="00000000" w14:paraId="0000014D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Základy algoritmizace Emil 3</w:t>
            </w:r>
          </w:p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4. hod</w:t>
            </w:r>
          </w:p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-Program a jeho vlastnosti, jeho vytváření, vykonání, úprava, oprava</w:t>
            </w:r>
          </w:p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Záznam příkazů</w:t>
            </w:r>
          </w:p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Záznamy s hromádkami příkazů</w:t>
            </w:r>
          </w:p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Kompetence občanské</w:t>
            </w:r>
          </w:p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Předvídá možná rizika i v nových situacích a prostorech a dodržuje známé zásady bezpečnosti při zábavě i práci.</w:t>
            </w:r>
          </w:p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Kompetence k učení </w:t>
            </w:r>
          </w:p>
          <w:p w:rsidR="00000000" w:rsidDel="00000000" w:rsidP="00000000" w:rsidRDefault="00000000" w:rsidRPr="00000000" w14:paraId="0000015E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Samostatně objevuje možnosti využití informačních a komunikačních technologií v praktickém životě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0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Výukový software Emil 3</w:t>
            </w:r>
          </w:p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hyperlink r:id="rId24">
              <w:r w:rsidDel="00000000" w:rsidR="00000000" w:rsidRPr="00000000">
                <w:rPr>
                  <w:rFonts w:ascii="Arial" w:cs="Arial" w:eastAsia="Arial" w:hAnsi="Arial"/>
                  <w:color w:val="0563c1"/>
                  <w:sz w:val="16"/>
                  <w:szCs w:val="16"/>
                  <w:u w:val="single"/>
                  <w:rtl w:val="0"/>
                </w:rPr>
                <w:t xml:space="preserve">Svět 2 – Emil správce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Pracovní sešit str. 17-29</w:t>
            </w:r>
          </w:p>
          <w:p w:rsidR="00000000" w:rsidDel="00000000" w:rsidP="00000000" w:rsidRDefault="00000000" w:rsidRPr="00000000" w14:paraId="00000166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Metodická příručka str.44-79</w:t>
            </w:r>
          </w:p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8">
            <w:pPr>
              <w:rPr>
                <w:b w:val="1"/>
                <w:sz w:val="32"/>
                <w:szCs w:val="32"/>
                <w:highlight w:val="green"/>
              </w:rPr>
            </w:pPr>
            <w:r w:rsidDel="00000000" w:rsidR="00000000" w:rsidRPr="00000000">
              <w:rPr>
                <w:b w:val="1"/>
                <w:sz w:val="32"/>
                <w:szCs w:val="32"/>
                <w:highlight w:val="green"/>
                <w:rtl w:val="0"/>
              </w:rPr>
              <w:t xml:space="preserve">Březen</w:t>
            </w:r>
          </w:p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Používá nástroje na změnu políčka</w:t>
            </w:r>
          </w:p>
          <w:p w:rsidR="00000000" w:rsidDel="00000000" w:rsidP="00000000" w:rsidRDefault="00000000" w:rsidRPr="00000000" w14:paraId="000001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Zapisuje pohyb do frekvenční tabulky</w:t>
            </w:r>
          </w:p>
          <w:p w:rsidR="00000000" w:rsidDel="00000000" w:rsidP="00000000" w:rsidRDefault="00000000" w:rsidRPr="00000000" w14:paraId="000001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Řeší úlohy s chybějícími příkazy</w:t>
            </w:r>
          </w:p>
          <w:p w:rsidR="00000000" w:rsidDel="00000000" w:rsidP="00000000" w:rsidRDefault="00000000" w:rsidRPr="00000000" w14:paraId="000001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Programuje pomocí dvojic příkazů</w:t>
            </w:r>
          </w:p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Vytváří dvoj kartičky a spojuje dvojice příkazů</w:t>
            </w:r>
          </w:p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Pracuje s troj kartičkami a čtyř kartičkami</w:t>
            </w:r>
          </w:p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Základy algoritmizace Emil 3</w:t>
            </w:r>
          </w:p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4. hod</w:t>
            </w:r>
          </w:p>
          <w:p w:rsidR="00000000" w:rsidDel="00000000" w:rsidP="00000000" w:rsidRDefault="00000000" w:rsidRPr="00000000" w14:paraId="00000176">
            <w:pPr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Čtení a zápis do tabulky</w:t>
            </w:r>
          </w:p>
          <w:p w:rsidR="00000000" w:rsidDel="00000000" w:rsidP="00000000" w:rsidRDefault="00000000" w:rsidRPr="00000000" w14:paraId="00000178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Úlohy s chybějícími příkazy</w:t>
            </w:r>
          </w:p>
          <w:p w:rsidR="00000000" w:rsidDel="00000000" w:rsidP="00000000" w:rsidRDefault="00000000" w:rsidRPr="00000000" w14:paraId="00000179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Řešení před vykonáváním</w:t>
            </w:r>
          </w:p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Opakování dvojic příkazů</w:t>
            </w:r>
          </w:p>
          <w:p w:rsidR="00000000" w:rsidDel="00000000" w:rsidP="00000000" w:rsidRDefault="00000000" w:rsidRPr="00000000" w14:paraId="0000017B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Opakující se dvojice</w:t>
            </w:r>
          </w:p>
          <w:p w:rsidR="00000000" w:rsidDel="00000000" w:rsidP="00000000" w:rsidRDefault="00000000" w:rsidRPr="00000000" w14:paraId="0000017C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Dvoj a troj kartičky </w:t>
            </w:r>
          </w:p>
          <w:p w:rsidR="00000000" w:rsidDel="00000000" w:rsidP="00000000" w:rsidRDefault="00000000" w:rsidRPr="00000000" w14:paraId="0000017D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0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Kompetence k učení</w:t>
            </w:r>
          </w:p>
          <w:p w:rsidR="00000000" w:rsidDel="00000000" w:rsidP="00000000" w:rsidRDefault="00000000" w:rsidRPr="00000000" w14:paraId="00000184">
            <w:pPr>
              <w:ind w:left="360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Při učení volí takovou aktivitu, která se mu z osobního hlediska či vzhledem k charakteru úlohy jeví jako nejvýhodnější,</w:t>
            </w:r>
          </w:p>
          <w:p w:rsidR="00000000" w:rsidDel="00000000" w:rsidP="00000000" w:rsidRDefault="00000000" w:rsidRPr="00000000" w14:paraId="00000186">
            <w:pPr>
              <w:ind w:left="360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Kompetence občanské</w:t>
            </w:r>
          </w:p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Předvídá možná rizika i v nových situacích a prostorech a dodržuje známé zásady bezpečnosti při zábavě i práci.</w:t>
            </w:r>
          </w:p>
          <w:p w:rsidR="00000000" w:rsidDel="00000000" w:rsidP="00000000" w:rsidRDefault="00000000" w:rsidRPr="00000000" w14:paraId="0000018A">
            <w:pPr>
              <w:ind w:left="360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B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Učebnice Informatika pro </w:t>
            </w:r>
          </w:p>
          <w:p w:rsidR="00000000" w:rsidDel="00000000" w:rsidP="00000000" w:rsidRDefault="00000000" w:rsidRPr="00000000" w14:paraId="000001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1. stupeň základní školy (Vaníček)</w:t>
            </w:r>
          </w:p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Kapitola: 3</w:t>
            </w:r>
          </w:p>
          <w:p w:rsidR="00000000" w:rsidDel="00000000" w:rsidP="00000000" w:rsidRDefault="00000000" w:rsidRPr="00000000" w14:paraId="00000193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Str. 21-35</w:t>
            </w:r>
          </w:p>
          <w:p w:rsidR="00000000" w:rsidDel="00000000" w:rsidP="00000000" w:rsidRDefault="00000000" w:rsidRPr="00000000" w14:paraId="00000194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hyperlink r:id="rId25">
              <w:r w:rsidDel="00000000" w:rsidR="00000000" w:rsidRPr="00000000">
                <w:rPr>
                  <w:rFonts w:ascii="Arial" w:cs="Arial" w:eastAsia="Arial" w:hAnsi="Arial"/>
                  <w:color w:val="0563c1"/>
                  <w:sz w:val="16"/>
                  <w:szCs w:val="16"/>
                  <w:u w:val="single"/>
                  <w:rtl w:val="0"/>
                </w:rPr>
                <w:t xml:space="preserve">Metodická příručka – Vaníček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Také online web:</w:t>
            </w:r>
          </w:p>
          <w:p w:rsidR="00000000" w:rsidDel="00000000" w:rsidP="00000000" w:rsidRDefault="00000000" w:rsidRPr="00000000" w14:paraId="00000199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hyperlink r:id="rId26">
              <w:r w:rsidDel="00000000" w:rsidR="00000000" w:rsidRPr="00000000">
                <w:rPr>
                  <w:rFonts w:ascii="Arial" w:cs="Arial" w:eastAsia="Arial" w:hAnsi="Arial"/>
                  <w:color w:val="0563c1"/>
                  <w:sz w:val="16"/>
                  <w:szCs w:val="16"/>
                  <w:u w:val="single"/>
                  <w:rtl w:val="0"/>
                </w:rPr>
                <w:t xml:space="preserve">http://home.pf.jcu.cz/jop/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A">
            <w:pPr>
              <w:rPr>
                <w:b w:val="1"/>
                <w:sz w:val="32"/>
                <w:szCs w:val="32"/>
                <w:highlight w:val="green"/>
              </w:rPr>
            </w:pPr>
            <w:r w:rsidDel="00000000" w:rsidR="00000000" w:rsidRPr="00000000">
              <w:rPr>
                <w:b w:val="1"/>
                <w:sz w:val="32"/>
                <w:szCs w:val="32"/>
                <w:highlight w:val="green"/>
                <w:rtl w:val="0"/>
              </w:rPr>
              <w:t xml:space="preserve">Duben</w:t>
            </w:r>
          </w:p>
          <w:p w:rsidR="00000000" w:rsidDel="00000000" w:rsidP="00000000" w:rsidRDefault="00000000" w:rsidRPr="00000000" w14:paraId="0000019B">
            <w:pPr>
              <w:rPr>
                <w:b w:val="1"/>
                <w:sz w:val="32"/>
                <w:szCs w:val="3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Procvičuje pořadí kladení dílků</w:t>
            </w:r>
          </w:p>
          <w:p w:rsidR="00000000" w:rsidDel="00000000" w:rsidP="00000000" w:rsidRDefault="00000000" w:rsidRPr="00000000" w14:paraId="000001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Používá nástroj na otáčení dílků</w:t>
            </w:r>
          </w:p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Zkoumá záznam s otáčením dílků</w:t>
            </w:r>
          </w:p>
          <w:p w:rsidR="00000000" w:rsidDel="00000000" w:rsidP="00000000" w:rsidRDefault="00000000" w:rsidRPr="00000000" w14:paraId="000001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Programuje řešení před vykonáním programu</w:t>
            </w:r>
          </w:p>
          <w:p w:rsidR="00000000" w:rsidDel="00000000" w:rsidP="00000000" w:rsidRDefault="00000000" w:rsidRPr="00000000" w14:paraId="000001A1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6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Základy algoritmizace Emil 3</w:t>
            </w:r>
          </w:p>
          <w:p w:rsidR="00000000" w:rsidDel="00000000" w:rsidP="00000000" w:rsidRDefault="00000000" w:rsidRPr="00000000" w14:paraId="000001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4. hod</w:t>
            </w:r>
          </w:p>
          <w:p w:rsidR="00000000" w:rsidDel="00000000" w:rsidP="00000000" w:rsidRDefault="00000000" w:rsidRPr="00000000" w14:paraId="000001AA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Pořadí kladení dílků</w:t>
            </w:r>
          </w:p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Nástroj na otáčení dílků</w:t>
            </w:r>
          </w:p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Řešení před vykonáním</w:t>
            </w:r>
          </w:p>
          <w:p w:rsidR="00000000" w:rsidDel="00000000" w:rsidP="00000000" w:rsidRDefault="00000000" w:rsidRPr="00000000" w14:paraId="000001AE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0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Kompetence sociální a personální</w:t>
            </w:r>
          </w:p>
          <w:p w:rsidR="00000000" w:rsidDel="00000000" w:rsidP="00000000" w:rsidRDefault="00000000" w:rsidRPr="00000000" w14:paraId="000001B2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Je veden ke kolegiální radě či pomoci, případně při projektech se učí pracovat v týmu</w:t>
            </w:r>
          </w:p>
          <w:p w:rsidR="00000000" w:rsidDel="00000000" w:rsidP="00000000" w:rsidRDefault="00000000" w:rsidRPr="00000000" w14:paraId="000001B4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Kompetence k řešení problémů</w:t>
            </w:r>
          </w:p>
          <w:p w:rsidR="00000000" w:rsidDel="00000000" w:rsidP="00000000" w:rsidRDefault="00000000" w:rsidRPr="00000000" w14:paraId="000001B6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Srozumitelně zdůvodňuje a obhajuje svá řešení, závěry formuluje až po posouzení celého řešení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8">
            <w:pP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Výukový software Emil 3</w:t>
            </w:r>
          </w:p>
          <w:p w:rsidR="00000000" w:rsidDel="00000000" w:rsidP="00000000" w:rsidRDefault="00000000" w:rsidRPr="00000000" w14:paraId="000001BB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hyperlink r:id="rId27">
              <w:r w:rsidDel="00000000" w:rsidR="00000000" w:rsidRPr="00000000">
                <w:rPr>
                  <w:rFonts w:ascii="Arial" w:cs="Arial" w:eastAsia="Arial" w:hAnsi="Arial"/>
                  <w:color w:val="0563c1"/>
                  <w:sz w:val="16"/>
                  <w:szCs w:val="16"/>
                  <w:u w:val="single"/>
                  <w:rtl w:val="0"/>
                </w:rPr>
                <w:t xml:space="preserve">Svět 3 – Emil umělec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Pracovní sešit str. 31-48</w:t>
            </w:r>
          </w:p>
          <w:p w:rsidR="00000000" w:rsidDel="00000000" w:rsidP="00000000" w:rsidRDefault="00000000" w:rsidRPr="00000000" w14:paraId="000001BF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Metodická příručka str. 80-123</w:t>
            </w:r>
          </w:p>
          <w:p w:rsidR="00000000" w:rsidDel="00000000" w:rsidP="00000000" w:rsidRDefault="00000000" w:rsidRPr="00000000" w14:paraId="000001C0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C1">
            <w:pPr>
              <w:rPr>
                <w:b w:val="1"/>
                <w:sz w:val="32"/>
                <w:szCs w:val="32"/>
                <w:highlight w:val="green"/>
              </w:rPr>
            </w:pPr>
            <w:r w:rsidDel="00000000" w:rsidR="00000000" w:rsidRPr="00000000">
              <w:rPr>
                <w:b w:val="1"/>
                <w:sz w:val="32"/>
                <w:szCs w:val="32"/>
                <w:highlight w:val="green"/>
                <w:rtl w:val="0"/>
              </w:rPr>
              <w:t xml:space="preserve">Květen</w:t>
            </w:r>
          </w:p>
          <w:p w:rsidR="00000000" w:rsidDel="00000000" w:rsidP="00000000" w:rsidRDefault="00000000" w:rsidRPr="00000000" w14:paraId="000001C2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Plánuje kladení a otáčení dílků s překrýváním</w:t>
            </w:r>
          </w:p>
          <w:p w:rsidR="00000000" w:rsidDel="00000000" w:rsidP="00000000" w:rsidRDefault="00000000" w:rsidRPr="00000000" w14:paraId="000001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Pracuje s pamětí jako označenou skupinou příkazů</w:t>
            </w:r>
          </w:p>
          <w:p w:rsidR="00000000" w:rsidDel="00000000" w:rsidP="00000000" w:rsidRDefault="00000000" w:rsidRPr="00000000" w14:paraId="000001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Vykoná program s paměťmi</w:t>
            </w:r>
          </w:p>
          <w:p w:rsidR="00000000" w:rsidDel="00000000" w:rsidP="00000000" w:rsidRDefault="00000000" w:rsidRPr="00000000" w14:paraId="000001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Arial" w:cs="Arial" w:eastAsia="Arial" w:hAnsi="Arial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sz w:val="22"/>
                <w:szCs w:val="22"/>
                <w:rtl w:val="0"/>
              </w:rPr>
              <w:t xml:space="preserve">Doplňuje a vytváří paměť podle obrázkového vzoru</w:t>
            </w:r>
          </w:p>
          <w:p w:rsidR="00000000" w:rsidDel="00000000" w:rsidP="00000000" w:rsidRDefault="00000000" w:rsidRPr="00000000" w14:paraId="000001C9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A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Základy algoritmizace Emil 3</w:t>
            </w:r>
          </w:p>
          <w:p w:rsidR="00000000" w:rsidDel="00000000" w:rsidP="00000000" w:rsidRDefault="00000000" w:rsidRPr="00000000" w14:paraId="000001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4. hod</w:t>
            </w:r>
          </w:p>
          <w:p w:rsidR="00000000" w:rsidDel="00000000" w:rsidP="00000000" w:rsidRDefault="00000000" w:rsidRPr="00000000" w14:paraId="000001CE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Otáčení dílků</w:t>
            </w:r>
          </w:p>
          <w:p w:rsidR="00000000" w:rsidDel="00000000" w:rsidP="00000000" w:rsidRDefault="00000000" w:rsidRPr="00000000" w14:paraId="000001D0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Setkání s pamětí</w:t>
            </w:r>
          </w:p>
          <w:p w:rsidR="00000000" w:rsidDel="00000000" w:rsidP="00000000" w:rsidRDefault="00000000" w:rsidRPr="00000000" w14:paraId="000001D1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Doplnění paměti</w:t>
            </w:r>
          </w:p>
          <w:p w:rsidR="00000000" w:rsidDel="00000000" w:rsidP="00000000" w:rsidRDefault="00000000" w:rsidRPr="00000000" w14:paraId="000001D2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- Programování s paměťmi</w:t>
            </w:r>
          </w:p>
          <w:p w:rsidR="00000000" w:rsidDel="00000000" w:rsidP="00000000" w:rsidRDefault="00000000" w:rsidRPr="00000000" w14:paraId="000001D3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4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Kompetence k řešení problémů</w:t>
            </w:r>
          </w:p>
          <w:p w:rsidR="00000000" w:rsidDel="00000000" w:rsidP="00000000" w:rsidRDefault="00000000" w:rsidRPr="00000000" w14:paraId="000001D7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Srozumitelně zdůvodňuje a obhajuje svá řešení, závěry formuluje až po posouzení celého řešení</w:t>
            </w:r>
          </w:p>
          <w:p w:rsidR="00000000" w:rsidDel="00000000" w:rsidP="00000000" w:rsidRDefault="00000000" w:rsidRPr="00000000" w14:paraId="000001D9">
            <w:pPr>
              <w:ind w:left="360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Kompetence pracovní</w:t>
            </w:r>
          </w:p>
          <w:p w:rsidR="00000000" w:rsidDel="00000000" w:rsidP="00000000" w:rsidRDefault="00000000" w:rsidRPr="00000000" w14:paraId="000001DB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Dodržuje bezpečnostní a hygienická pravidla pro práci s výpočetní technikou</w:t>
            </w:r>
          </w:p>
          <w:p w:rsidR="00000000" w:rsidDel="00000000" w:rsidP="00000000" w:rsidRDefault="00000000" w:rsidRPr="00000000" w14:paraId="000001DD">
            <w:pPr>
              <w:ind w:left="360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E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Výukový software Emil 3</w:t>
            </w:r>
          </w:p>
          <w:p w:rsidR="00000000" w:rsidDel="00000000" w:rsidP="00000000" w:rsidRDefault="00000000" w:rsidRPr="00000000" w14:paraId="000001E1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hyperlink r:id="rId28">
              <w:r w:rsidDel="00000000" w:rsidR="00000000" w:rsidRPr="00000000">
                <w:rPr>
                  <w:rFonts w:ascii="Arial" w:cs="Arial" w:eastAsia="Arial" w:hAnsi="Arial"/>
                  <w:color w:val="0563c1"/>
                  <w:sz w:val="16"/>
                  <w:szCs w:val="16"/>
                  <w:u w:val="single"/>
                  <w:rtl w:val="0"/>
                </w:rPr>
                <w:t xml:space="preserve">Svět 3 – Emil umělec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Pracovní sešit str. 31-48</w:t>
            </w:r>
          </w:p>
          <w:p w:rsidR="00000000" w:rsidDel="00000000" w:rsidP="00000000" w:rsidRDefault="00000000" w:rsidRPr="00000000" w14:paraId="000001E5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Metodická příručka str. 80-123</w:t>
            </w:r>
          </w:p>
          <w:p w:rsidR="00000000" w:rsidDel="00000000" w:rsidP="00000000" w:rsidRDefault="00000000" w:rsidRPr="00000000" w14:paraId="000001E6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E7">
            <w:pPr>
              <w:rPr>
                <w:b w:val="1"/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b w:val="1"/>
                <w:sz w:val="32"/>
                <w:szCs w:val="32"/>
                <w:highlight w:val="green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sestaví postup pro robota, aby došel k cíli</w:t>
            </w:r>
          </w:p>
          <w:p w:rsidR="00000000" w:rsidDel="00000000" w:rsidP="00000000" w:rsidRDefault="00000000" w:rsidRPr="00000000" w14:paraId="000001EB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opraví chybný postup pro robota</w:t>
            </w:r>
          </w:p>
          <w:p w:rsidR="00000000" w:rsidDel="00000000" w:rsidP="00000000" w:rsidRDefault="00000000" w:rsidRPr="00000000" w14:paraId="000001EC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přečte postup pro robota a rozhodne, do jakého cíle dorazí</w:t>
            </w:r>
          </w:p>
          <w:p w:rsidR="00000000" w:rsidDel="00000000" w:rsidP="00000000" w:rsidRDefault="00000000" w:rsidRPr="00000000" w14:paraId="000001ED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přečte postup pro robota a rozhodne o jeho startovní pozici</w:t>
            </w:r>
          </w:p>
          <w:p w:rsidR="00000000" w:rsidDel="00000000" w:rsidP="00000000" w:rsidRDefault="00000000" w:rsidRPr="00000000" w14:paraId="000001EE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sestavuje různé postupy ke stejnému cíli</w:t>
            </w:r>
          </w:p>
          <w:p w:rsidR="00000000" w:rsidDel="00000000" w:rsidP="00000000" w:rsidRDefault="00000000" w:rsidRPr="00000000" w14:paraId="000001EF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8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Základy algoritmizace s robotickou hračkou blue bot</w:t>
            </w:r>
          </w:p>
          <w:p w:rsidR="00000000" w:rsidDel="00000000" w:rsidP="00000000" w:rsidRDefault="00000000" w:rsidRPr="00000000" w14:paraId="000001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4. hod</w:t>
            </w:r>
          </w:p>
          <w:p w:rsidR="00000000" w:rsidDel="00000000" w:rsidP="00000000" w:rsidRDefault="00000000" w:rsidRPr="00000000" w14:paraId="000001FD">
            <w:pPr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Bee-bot: základní ovládání, sled zadaných příkazů, určení cílového místa, hledání chyby v programu…</w:t>
            </w:r>
          </w:p>
          <w:p w:rsidR="00000000" w:rsidDel="00000000" w:rsidP="00000000" w:rsidRDefault="00000000" w:rsidRPr="00000000" w14:paraId="000001FF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0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rPr>
                <w:rFonts w:ascii="Arial" w:cs="Arial" w:eastAsia="Arial" w:hAnsi="Arial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Kompetence k řešení problémů</w:t>
            </w:r>
          </w:p>
          <w:p w:rsidR="00000000" w:rsidDel="00000000" w:rsidP="00000000" w:rsidRDefault="00000000" w:rsidRPr="00000000" w14:paraId="00000204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Srozumitelně zdůvodňuje a obhajuje svá řešení, závěry formuluje až po posouzení celého řešení</w:t>
            </w:r>
          </w:p>
          <w:p w:rsidR="00000000" w:rsidDel="00000000" w:rsidP="00000000" w:rsidRDefault="00000000" w:rsidRPr="00000000" w14:paraId="00000206">
            <w:pPr>
              <w:ind w:left="360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7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Učebnice „Algoritmizace s využitím robotických hraček pro děti do 8. let“</w:t>
            </w:r>
          </w:p>
          <w:p w:rsidR="00000000" w:rsidDel="00000000" w:rsidP="00000000" w:rsidRDefault="00000000" w:rsidRPr="00000000" w14:paraId="0000020B">
            <w:pPr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+ pracovní listy</w:t>
            </w:r>
          </w:p>
          <w:p w:rsidR="00000000" w:rsidDel="00000000" w:rsidP="00000000" w:rsidRDefault="00000000" w:rsidRPr="00000000" w14:paraId="000002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str. 32–37</w:t>
            </w:r>
          </w:p>
          <w:p w:rsidR="00000000" w:rsidDel="00000000" w:rsidP="00000000" w:rsidRDefault="00000000" w:rsidRPr="00000000" w14:paraId="0000020E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+ Firemní manuál</w:t>
            </w:r>
          </w:p>
          <w:p w:rsidR="00000000" w:rsidDel="00000000" w:rsidP="00000000" w:rsidRDefault="00000000" w:rsidRPr="00000000" w14:paraId="000002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1">
      <w:pPr>
        <w:pBdr>
          <w:between w:color="000000" w:space="1" w:sz="4" w:val="single"/>
        </w:pBdr>
        <w:rPr>
          <w:color w:val="000000"/>
          <w:sz w:val="20"/>
          <w:szCs w:val="20"/>
        </w:rPr>
      </w:pPr>
      <w:bookmarkStart w:colFirst="0" w:colLast="0" w:name="_heading=h.xr8oiarsp715" w:id="0"/>
      <w:bookmarkEnd w:id="0"/>
      <w:r w:rsidDel="00000000" w:rsidR="00000000" w:rsidRPr="00000000">
        <w:rPr>
          <w:rtl w:val="0"/>
        </w:rPr>
      </w:r>
    </w:p>
    <w:sectPr>
      <w:pgSz w:h="11906" w:w="16838" w:orient="landscape"/>
      <w:pgMar w:bottom="360" w:top="540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0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0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0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0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0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0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0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Mkatabulky">
    <w:name w:val="Table Grid"/>
    <w:basedOn w:val="Normlntabulka"/>
    <w:rsid w:val="0083487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Zhlav">
    <w:name w:val="header"/>
    <w:basedOn w:val="Normln"/>
    <w:rsid w:val="00B24C6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 w:val="1"/>
    <w:rsid w:val="002C09D3"/>
    <w:rPr>
      <w:rFonts w:ascii="Tahoma" w:cs="Tahoma" w:hAnsi="Tahoma"/>
      <w:sz w:val="16"/>
      <w:szCs w:val="16"/>
    </w:rPr>
  </w:style>
  <w:style w:type="paragraph" w:styleId="Normlnweb">
    <w:name w:val="Normal (Web)"/>
    <w:basedOn w:val="Normln"/>
    <w:uiPriority w:val="99"/>
    <w:rsid w:val="00E0647A"/>
  </w:style>
  <w:style w:type="paragraph" w:styleId="Odstavecseseznamem">
    <w:name w:val="List Paragraph"/>
    <w:basedOn w:val="Normln"/>
    <w:uiPriority w:val="34"/>
    <w:qFormat w:val="1"/>
    <w:rsid w:val="000E6F48"/>
    <w:pPr>
      <w:ind w:left="720"/>
      <w:contextualSpacing w:val="1"/>
    </w:pPr>
  </w:style>
  <w:style w:type="character" w:styleId="Hypertextovodkaz">
    <w:name w:val="Hyperlink"/>
    <w:basedOn w:val="Standardnpsmoodstavce"/>
    <w:unhideWhenUsed w:val="1"/>
    <w:rsid w:val="00015EE9"/>
    <w:rPr>
      <w:color w:val="0563c1" w:themeColor="hyperlink"/>
      <w:u w:val="single"/>
    </w:rPr>
  </w:style>
  <w:style w:type="table" w:styleId="a" w:customStyle="1"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2469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24693A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2469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24693A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24693A"/>
    <w:rPr>
      <w:b w:val="1"/>
      <w:bCs w:val="1"/>
      <w:sz w:val="20"/>
      <w:szCs w:val="20"/>
    </w:rPr>
  </w:style>
  <w:style w:type="paragraph" w:styleId="Standard" w:customStyle="1">
    <w:name w:val="Standard"/>
    <w:rsid w:val="00712774"/>
    <w:pPr>
      <w:widowControl w:val="0"/>
      <w:suppressAutoHyphens w:val="1"/>
      <w:autoSpaceDN w:val="0"/>
      <w:spacing w:line="276" w:lineRule="auto"/>
      <w:textAlignment w:val="baseline"/>
    </w:pPr>
    <w:rPr>
      <w:rFonts w:ascii="Arial" w:cs="Arial" w:eastAsia="Arial" w:hAnsi="Arial"/>
      <w:sz w:val="22"/>
      <w:szCs w:val="22"/>
      <w:lang w:bidi="hi-IN" w:eastAsia="zh-CN"/>
    </w:rPr>
  </w:style>
  <w:style w:type="numbering" w:styleId="WWNum17" w:customStyle="1">
    <w:name w:val="WWNum17"/>
    <w:basedOn w:val="Bezseznamu"/>
    <w:rsid w:val="00712774"/>
  </w:style>
  <w:style w:type="numbering" w:styleId="WWNum46" w:customStyle="1">
    <w:name w:val="WWNum46"/>
    <w:basedOn w:val="Bezseznamu"/>
    <w:rsid w:val="003B74EF"/>
  </w:style>
  <w:style w:type="character" w:styleId="ListLabel8" w:customStyle="1">
    <w:name w:val="ListLabel 8"/>
    <w:rsid w:val="00E14079"/>
    <w:rPr>
      <w:u w:val="none"/>
    </w:rPr>
  </w:style>
  <w:style w:type="numbering" w:styleId="WWNum12" w:customStyle="1">
    <w:name w:val="WWNum12"/>
    <w:basedOn w:val="Bezseznamu"/>
    <w:rsid w:val="00E14079"/>
  </w:style>
  <w:style w:type="numbering" w:styleId="WWNum14" w:customStyle="1">
    <w:name w:val="WWNum14"/>
    <w:basedOn w:val="Bezseznamu"/>
    <w:rsid w:val="00FD1EF0"/>
  </w:style>
  <w:style w:type="numbering" w:styleId="WWNum48" w:customStyle="1">
    <w:name w:val="WWNum48"/>
    <w:basedOn w:val="Bezseznamu"/>
    <w:rsid w:val="002E603D"/>
  </w:style>
  <w:style w:type="table" w:styleId="a4" w:customStyle="1"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5"/>
    <w:tblPr>
      <w:tblStyleRowBandSize w:val="1"/>
      <w:tblStyleColBandSize w:val="1"/>
      <w:tblCellMar>
        <w:left w:w="115.0" w:type="dxa"/>
        <w:right w:w="115.0" w:type="dxa"/>
      </w:tblCellMar>
    </w:tblPr>
  </w:style>
  <w:style w:type="numbering" w:styleId="WWNum30" w:customStyle="1">
    <w:name w:val="WWNum30"/>
    <w:basedOn w:val="Bezseznamu"/>
    <w:rsid w:val="00EC1746"/>
  </w:style>
  <w:style w:type="character" w:styleId="Sledovanodkaz">
    <w:name w:val="FollowedHyperlink"/>
    <w:basedOn w:val="Standardnpsmoodstavce"/>
    <w:uiPriority w:val="99"/>
    <w:semiHidden w:val="1"/>
    <w:unhideWhenUsed w:val="1"/>
    <w:rsid w:val="00EC1746"/>
    <w:rPr>
      <w:color w:val="954f72" w:themeColor="followedHyperlink"/>
      <w:u w:val="single"/>
    </w:rPr>
  </w:style>
  <w:style w:type="character" w:styleId="ListLabel9" w:customStyle="1">
    <w:name w:val="ListLabel 9"/>
    <w:rsid w:val="00A449A0"/>
    <w:rPr>
      <w:u w:val="none"/>
    </w:rPr>
  </w:style>
  <w:style w:type="numbering" w:styleId="WWNum11" w:customStyle="1">
    <w:name w:val="WWNum11"/>
    <w:basedOn w:val="Bezseznamu"/>
    <w:rsid w:val="00A449A0"/>
  </w:style>
  <w:style w:type="numbering" w:styleId="WWNum50" w:customStyle="1">
    <w:name w:val="WWNum50"/>
    <w:basedOn w:val="Bezseznamu"/>
    <w:rsid w:val="00A449A0"/>
  </w:style>
  <w:style w:type="numbering" w:styleId="WWNum15" w:customStyle="1">
    <w:name w:val="WWNum15"/>
    <w:basedOn w:val="Bezseznamu"/>
    <w:rsid w:val="00F55EC4"/>
  </w:style>
  <w:style w:type="numbering" w:styleId="WWNum41" w:customStyle="1">
    <w:name w:val="WWNum41"/>
    <w:basedOn w:val="Bezseznamu"/>
    <w:rsid w:val="00D161CC"/>
  </w:style>
  <w:style w:type="numbering" w:styleId="WWNum8" w:customStyle="1">
    <w:name w:val="WWNum8"/>
    <w:basedOn w:val="Bezseznamu"/>
    <w:rsid w:val="00267F7F"/>
  </w:style>
  <w:style w:type="numbering" w:styleId="WWNum19" w:customStyle="1">
    <w:name w:val="WWNum19"/>
    <w:basedOn w:val="Bezseznamu"/>
    <w:rsid w:val="00112638"/>
  </w:style>
  <w:style w:type="numbering" w:styleId="WWNum2" w:customStyle="1">
    <w:name w:val="WWNum2"/>
    <w:basedOn w:val="Bezseznamu"/>
    <w:rsid w:val="00B70E5B"/>
  </w:style>
  <w:style w:type="numbering" w:styleId="WWNum31" w:customStyle="1">
    <w:name w:val="WWNum31"/>
    <w:basedOn w:val="Bezseznamu"/>
    <w:rsid w:val="00B35D7B"/>
  </w:style>
  <w:style w:type="numbering" w:styleId="WWNum13" w:customStyle="1">
    <w:name w:val="WWNum13"/>
    <w:basedOn w:val="Bezseznamu"/>
    <w:rsid w:val="00552AC2"/>
  </w:style>
  <w:style w:type="numbering" w:styleId="WWNum5" w:customStyle="1">
    <w:name w:val="WWNum5"/>
    <w:basedOn w:val="Bezseznamu"/>
    <w:rsid w:val="00552AC2"/>
  </w:style>
  <w:style w:type="numbering" w:styleId="WWNum49" w:customStyle="1">
    <w:name w:val="WWNum49"/>
    <w:basedOn w:val="Bezseznamu"/>
    <w:rsid w:val="00265C7F"/>
  </w:style>
  <w:style w:type="numbering" w:styleId="WWNum51" w:customStyle="1">
    <w:name w:val="WWNum51"/>
    <w:basedOn w:val="Bezseznamu"/>
    <w:rsid w:val="005F3241"/>
  </w:style>
  <w:style w:type="numbering" w:styleId="WWNum23" w:customStyle="1">
    <w:name w:val="WWNum23"/>
    <w:basedOn w:val="Bezseznamu"/>
    <w:rsid w:val="002F3EE9"/>
  </w:style>
  <w:style w:type="numbering" w:styleId="WWNum20" w:customStyle="1">
    <w:name w:val="WWNum20"/>
    <w:basedOn w:val="Bezseznamu"/>
    <w:rsid w:val="00B231CF"/>
  </w:style>
  <w:style w:type="character" w:styleId="Nevyeenzmnka1" w:customStyle="1">
    <w:name w:val="Nevyřešená zmínka1"/>
    <w:basedOn w:val="Standardnpsmoodstavce"/>
    <w:uiPriority w:val="99"/>
    <w:semiHidden w:val="1"/>
    <w:unhideWhenUsed w:val="1"/>
    <w:rsid w:val="00B231CF"/>
    <w:rPr>
      <w:color w:val="605e5c"/>
      <w:shd w:color="auto" w:fill="e1dfdd" w:val="clear"/>
    </w:rPr>
  </w:style>
  <w:style w:type="numbering" w:styleId="WWNum28" w:customStyle="1">
    <w:name w:val="WWNum28"/>
    <w:basedOn w:val="Bezseznamu"/>
    <w:rsid w:val="00F04568"/>
  </w:style>
  <w:style w:type="numbering" w:styleId="WWNum32" w:customStyle="1">
    <w:name w:val="WWNum32"/>
    <w:basedOn w:val="Bezseznamu"/>
    <w:rsid w:val="0045519C"/>
  </w:style>
  <w:style w:type="character" w:styleId="Nevyeenzmnka2" w:customStyle="1">
    <w:name w:val="Nevyřešená zmínka2"/>
    <w:basedOn w:val="Standardnpsmoodstavce"/>
    <w:uiPriority w:val="99"/>
    <w:semiHidden w:val="1"/>
    <w:unhideWhenUsed w:val="1"/>
    <w:rsid w:val="00BB3169"/>
    <w:rPr>
      <w:color w:val="605e5c"/>
      <w:shd w:color="auto" w:fill="e1dfdd" w:val="clear"/>
    </w:rPr>
  </w:style>
  <w:style w:type="table" w:styleId="aa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Nevyeenzmnka3" w:customStyle="1">
    <w:name w:val="Nevyřešená zmínka3"/>
    <w:basedOn w:val="Standardnpsmoodstavce"/>
    <w:uiPriority w:val="99"/>
    <w:semiHidden w:val="1"/>
    <w:unhideWhenUsed w:val="1"/>
    <w:rsid w:val="00FF43E5"/>
    <w:rPr>
      <w:color w:val="605e5c"/>
      <w:shd w:color="auto" w:fill="e1dfdd" w:val="clear"/>
    </w:rPr>
  </w:style>
  <w:style w:type="character" w:styleId="Nevyeenzmnka4" w:customStyle="1">
    <w:name w:val="Nevyřešená zmínka4"/>
    <w:basedOn w:val="Standardnpsmoodstavce"/>
    <w:uiPriority w:val="99"/>
    <w:semiHidden w:val="1"/>
    <w:unhideWhenUsed w:val="1"/>
    <w:rsid w:val="00457702"/>
    <w:rPr>
      <w:color w:val="605e5c"/>
      <w:shd w:color="auto" w:fill="e1dfdd" w:val="clear"/>
    </w:rPr>
  </w:style>
  <w:style w:type="character" w:styleId="Nevyeenzmnka5" w:customStyle="1">
    <w:name w:val="Nevyřešená zmínka5"/>
    <w:basedOn w:val="Standardnpsmoodstavce"/>
    <w:uiPriority w:val="99"/>
    <w:semiHidden w:val="1"/>
    <w:unhideWhenUsed w:val="1"/>
    <w:rsid w:val="002B4FE6"/>
    <w:rPr>
      <w:color w:val="605e5c"/>
      <w:shd w:color="auto" w:fill="e1dfdd" w:val="clear"/>
    </w:rPr>
  </w:style>
  <w:style w:type="table" w:styleId="af6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Nevyeenzmnka6" w:customStyle="1">
    <w:name w:val="Nevyřešená zmínka6"/>
    <w:basedOn w:val="Standardnpsmoodstavce"/>
    <w:uiPriority w:val="99"/>
    <w:semiHidden w:val="1"/>
    <w:unhideWhenUsed w:val="1"/>
    <w:rsid w:val="001535A3"/>
    <w:rPr>
      <w:color w:val="605e5c"/>
      <w:shd w:color="auto" w:fill="e1dfdd" w:val="clear"/>
    </w:rPr>
  </w:style>
  <w:style w:type="table" w:styleId="afc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Nevyeenzmnka7" w:customStyle="1">
    <w:name w:val="Nevyřešená zmínka7"/>
    <w:basedOn w:val="Standardnpsmoodstavce"/>
    <w:uiPriority w:val="99"/>
    <w:semiHidden w:val="1"/>
    <w:unhideWhenUsed w:val="1"/>
    <w:rsid w:val="00327A09"/>
    <w:rPr>
      <w:color w:val="605e5c"/>
      <w:shd w:color="auto" w:fill="e1dfdd" w:val="clear"/>
    </w:rPr>
  </w:style>
  <w:style w:type="character" w:styleId="Nevyeenzmnka8" w:customStyle="1">
    <w:name w:val="Nevyřešená zmínka8"/>
    <w:basedOn w:val="Standardnpsmoodstavce"/>
    <w:uiPriority w:val="99"/>
    <w:semiHidden w:val="1"/>
    <w:unhideWhenUsed w:val="1"/>
    <w:rsid w:val="008F270B"/>
    <w:rPr>
      <w:color w:val="605e5c"/>
      <w:shd w:color="auto" w:fill="e1dfdd" w:val="clear"/>
    </w:rPr>
  </w:style>
  <w:style w:type="character" w:styleId="Nevyeenzmnka9" w:customStyle="1">
    <w:name w:val="Nevyřešená zmínka9"/>
    <w:basedOn w:val="Standardnpsmoodstavce"/>
    <w:uiPriority w:val="99"/>
    <w:semiHidden w:val="1"/>
    <w:unhideWhenUsed w:val="1"/>
    <w:rsid w:val="00D55D87"/>
    <w:rPr>
      <w:color w:val="605e5c"/>
      <w:shd w:color="auto" w:fill="e1dfdd" w:val="clear"/>
    </w:rPr>
  </w:style>
  <w:style w:type="character" w:styleId="Nevyeenzmnka10" w:customStyle="1">
    <w:name w:val="Nevyřešená zmínka10"/>
    <w:basedOn w:val="Standardnpsmoodstavce"/>
    <w:uiPriority w:val="99"/>
    <w:semiHidden w:val="1"/>
    <w:unhideWhenUsed w:val="1"/>
    <w:rsid w:val="00972546"/>
    <w:rPr>
      <w:color w:val="605e5c"/>
      <w:shd w:color="auto" w:fill="e1dfdd" w:val="clear"/>
    </w:rPr>
  </w:style>
  <w:style w:type="character" w:styleId="Nadpis4Char" w:customStyle="1">
    <w:name w:val="Nadpis 4 Char"/>
    <w:basedOn w:val="Standardnpsmoodstavce"/>
    <w:link w:val="Nadpis4"/>
    <w:uiPriority w:val="9"/>
    <w:rsid w:val="00F929AC"/>
    <w:rPr>
      <w:b w:val="1"/>
    </w:rPr>
  </w:style>
  <w:style w:type="character" w:styleId="Nevyeenzmnka11" w:customStyle="1">
    <w:name w:val="Nevyřešená zmínka11"/>
    <w:basedOn w:val="Standardnpsmoodstavce"/>
    <w:uiPriority w:val="99"/>
    <w:semiHidden w:val="1"/>
    <w:unhideWhenUsed w:val="1"/>
    <w:rsid w:val="00B633BC"/>
    <w:rPr>
      <w:color w:val="605e5c"/>
      <w:shd w:color="auto" w:fill="e1dfdd" w:val="clear"/>
    </w:rPr>
  </w:style>
  <w:style w:type="character" w:styleId="Nadpis1Char" w:customStyle="1">
    <w:name w:val="Nadpis 1 Char"/>
    <w:basedOn w:val="Standardnpsmoodstavce"/>
    <w:link w:val="Nadpis1"/>
    <w:uiPriority w:val="9"/>
    <w:rsid w:val="00D262DC"/>
    <w:rPr>
      <w:b w:val="1"/>
      <w:sz w:val="48"/>
      <w:szCs w:val="48"/>
    </w:rPr>
  </w:style>
  <w:style w:type="paragraph" w:styleId="Bezmezer">
    <w:name w:val="No Spacing"/>
    <w:uiPriority w:val="1"/>
    <w:qFormat w:val="1"/>
    <w:rsid w:val="003B534E"/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 w:val="1"/>
    <w:rsid w:val="00E0148B"/>
    <w:rPr>
      <w:color w:val="808080"/>
    </w:rPr>
  </w:style>
  <w:style w:type="character" w:styleId="Nevyeenzmnka12" w:customStyle="1">
    <w:name w:val="Nevyřešená zmínka12"/>
    <w:basedOn w:val="Standardnpsmoodstavce"/>
    <w:uiPriority w:val="99"/>
    <w:semiHidden w:val="1"/>
    <w:unhideWhenUsed w:val="1"/>
    <w:rsid w:val="00C0290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komenacek.cz/data/list/pomucky/4/03%20listopad/11_04_spou%C5%A1t%C3%ADme%20aplikace%5d.pdf" TargetMode="External"/><Relationship Id="rId22" Type="http://schemas.openxmlformats.org/officeDocument/2006/relationships/hyperlink" Target="http://home.pf.jcu.cz/jop/" TargetMode="External"/><Relationship Id="rId21" Type="http://schemas.openxmlformats.org/officeDocument/2006/relationships/hyperlink" Target="https://komenacek.cz/data/list/pomucky/4/03%20listopad/ovl%C3%A1d%C3%A1n%C3%AD%20dz_metodick%C3%A1%20p%C5%99%C3%ADru%C4%8Dka.pdf" TargetMode="External"/><Relationship Id="rId24" Type="http://schemas.openxmlformats.org/officeDocument/2006/relationships/hyperlink" Target="https://komenacek.cz/data/list/pomucky/4/06%20unor/emil_3%20-2.pdf" TargetMode="External"/><Relationship Id="rId23" Type="http://schemas.openxmlformats.org/officeDocument/2006/relationships/hyperlink" Target="https://komenacek.cz/data/list/pomucky/4/02%20rijen/emil_3%20-1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home.pf.jcu.cz/jop/" TargetMode="External"/><Relationship Id="rId26" Type="http://schemas.openxmlformats.org/officeDocument/2006/relationships/hyperlink" Target="http://home.pf.jcu.cz/jop/" TargetMode="External"/><Relationship Id="rId25" Type="http://schemas.openxmlformats.org/officeDocument/2006/relationships/hyperlink" Target="https://komenacek.cz/data/list/pomucky/4/07%20brezen/ovl%C3%A1d%C3%A1n%C3%AD%20dz_metodick%C3%A1%20p%C5%99%C3%ADru%C4%8Dka.pdf" TargetMode="External"/><Relationship Id="rId28" Type="http://schemas.openxmlformats.org/officeDocument/2006/relationships/hyperlink" Target="https://komenacek.cz/data/list/pomucky/4/08%20duben/emil_3%20-3.pdf" TargetMode="External"/><Relationship Id="rId27" Type="http://schemas.openxmlformats.org/officeDocument/2006/relationships/hyperlink" Target="https://komenacek.cz/data/list/pomucky/4/08%20duben/emil_3%20-3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komenacek.cz/data/list/pomucky/4/02%20rijen/emil_3%20-1.pdf" TargetMode="External"/><Relationship Id="rId8" Type="http://schemas.openxmlformats.org/officeDocument/2006/relationships/hyperlink" Target="https://komenacek.cz/data/list/pomucky/4/02%20rijen/emil_3%20-1.pdf" TargetMode="External"/><Relationship Id="rId11" Type="http://schemas.openxmlformats.org/officeDocument/2006/relationships/hyperlink" Target="https://komenacek.cz/data/list/pomucky/4/01%20zari/09_02_tah%C3%A1me%20v%C4%9Bci%20-%20dvojklik%20%5d.pdf" TargetMode="External"/><Relationship Id="rId10" Type="http://schemas.openxmlformats.org/officeDocument/2006/relationships/hyperlink" Target="https://komenacek.cz/data/list/pomucky/4/01%20zari/09_01_jezd%C3%ADme%20po%20obrazovce%20-%20klik%C3%A1me%20my%C5%A1%C3%AD%5d.pdf" TargetMode="External"/><Relationship Id="rId13" Type="http://schemas.openxmlformats.org/officeDocument/2006/relationships/hyperlink" Target="https://komenacek.cz/data/list/pomucky/4/01%20zari/09_04_kresl%C3%ADme%20tvary%5d.pdf" TargetMode="External"/><Relationship Id="rId12" Type="http://schemas.openxmlformats.org/officeDocument/2006/relationships/hyperlink" Target="https://komenacek.cz/data/list/pomucky/4/01%20zari/09_03_kresl%C3%ADme%20%C4%8D%C3%A1ry%20-%20vybarvujeme%20%5d.pdf" TargetMode="External"/><Relationship Id="rId15" Type="http://schemas.openxmlformats.org/officeDocument/2006/relationships/hyperlink" Target="http://home.pf.jcu.cz/jop/" TargetMode="External"/><Relationship Id="rId14" Type="http://schemas.openxmlformats.org/officeDocument/2006/relationships/hyperlink" Target="https://komenacek.cz/data/list/pomucky/4/01%20zari/ovl%C3%A1d%C3%A1n%C3%AD%20dz_metodick%C3%A1%20p%C5%99%C3%ADru%C4%8Dka.pdf" TargetMode="External"/><Relationship Id="rId17" Type="http://schemas.openxmlformats.org/officeDocument/2006/relationships/hyperlink" Target="https://komenacek.cz/data/list/pomucky/4/03%20listopad/11_01_pou%C5%BE%C3%ADv%C3%A1me%20ovlada%C4%8De%5d.pdf" TargetMode="External"/><Relationship Id="rId16" Type="http://schemas.openxmlformats.org/officeDocument/2006/relationships/hyperlink" Target="http://home.pf.jcu.cz/jop/" TargetMode="External"/><Relationship Id="rId19" Type="http://schemas.openxmlformats.org/officeDocument/2006/relationships/hyperlink" Target="https://komenacek.cz/data/list/pomucky/4/03%20listopad/11_03_%C3%BApravy%20textu.pdf" TargetMode="External"/><Relationship Id="rId18" Type="http://schemas.openxmlformats.org/officeDocument/2006/relationships/hyperlink" Target="https://komenacek.cz/data/list/pomucky/4/03%20listopad/11_02_psan%C3%AD%20na%20kl%C3%A1vesnici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7UNUBHtQ1y5bjWtdiQyRPIJQ6g==">CgMxLjAyDmgueHI4b2lhcnNwNzE1OAByITFpRFA5SXVrY3M0NFNKRXVEVEUzNUc5UnpLNmtkYU45bQ==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2024-08-27T10:41:00Z</dcterms:created>
  <dc:creator>Radislava</dc:creator>
</cp:coreProperties>
</file>